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4F61" w14:textId="4BA30534" w:rsidR="00F61641" w:rsidRPr="002E7D47" w:rsidRDefault="00F61641" w:rsidP="00F61641">
      <w:pPr>
        <w:spacing w:after="120" w:line="24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E7D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Animal Adventures </w:t>
      </w:r>
      <w:r w:rsidR="00C863E9" w:rsidRPr="002E7D47">
        <w:rPr>
          <w:rFonts w:ascii="Arial" w:eastAsia="Times New Roman" w:hAnsi="Arial" w:cs="Arial"/>
          <w:color w:val="000000" w:themeColor="text1"/>
          <w:sz w:val="28"/>
          <w:szCs w:val="28"/>
        </w:rPr>
        <w:t>Code</w:t>
      </w:r>
      <w:r w:rsidRPr="002E7D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of Conduct</w:t>
      </w:r>
    </w:p>
    <w:p w14:paraId="786919D2" w14:textId="77777777" w:rsidR="00F61641" w:rsidRPr="002E7D47" w:rsidRDefault="00F61641" w:rsidP="00E63B6E">
      <w:pPr>
        <w:spacing w:after="120" w:line="24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3108878" w14:textId="4CA01EDD" w:rsidR="00E63B6E" w:rsidRPr="002E7D47" w:rsidRDefault="00E63B6E" w:rsidP="00F02150">
      <w:pPr>
        <w:spacing w:after="120" w:line="24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E7D4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We’re glad to visit your </w:t>
      </w:r>
      <w:r w:rsidR="00EA48EB" w:rsidRPr="002E7D4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venue</w:t>
      </w:r>
      <w:r w:rsidRPr="002E7D4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! Here’s how you can do your part to be a great host:</w:t>
      </w:r>
    </w:p>
    <w:p w14:paraId="5C50551C" w14:textId="77777777" w:rsidR="00F61641" w:rsidRPr="002E7D47" w:rsidRDefault="00F61641" w:rsidP="00E63B6E">
      <w:pPr>
        <w:spacing w:after="120" w:line="240" w:lineRule="atLeas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10DDF435" w14:textId="7E48C2EA" w:rsidR="00E63B6E" w:rsidRPr="002E7D47" w:rsidRDefault="00B51DB8" w:rsidP="00E63B6E">
      <w:pPr>
        <w:spacing w:before="120" w:after="120" w:line="24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1.  Please </w:t>
      </w:r>
      <w:r w:rsidR="009350CE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be respectful to the animals and Dallas Zoo team members</w:t>
      </w:r>
      <w:r w:rsidR="00E63B6E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  <w:r w:rsidR="00E63B6E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We love bringing our animals to your environment, but your </w:t>
      </w:r>
      <w:r w:rsidR="001D0284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location</w:t>
      </w:r>
      <w:r w:rsidR="00E63B6E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is new and different for them.  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While the animals are comfortable with being in new places and t</w:t>
      </w:r>
      <w:r w:rsidR="002F4930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raveling, we want to ensure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they are</w:t>
      </w:r>
      <w:r w:rsidR="00E63B6E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treat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ed</w:t>
      </w:r>
      <w:r w:rsidR="00E63B6E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with the respect they deserve.</w:t>
      </w:r>
      <w:r w:rsidR="002F4930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We ask that all guests remain quiet, courteous, and attentive for the duration of the program.</w:t>
      </w:r>
      <w:r w:rsidR="00E63B6E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F4930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 a quiet, calm environment, guests are able to see natural behaviors and learn interesting facts about each animal. </w:t>
      </w:r>
      <w:r w:rsidR="00FB732F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 ensure a positive experience for our animals, staff members, and other guests, we ask that those </w:t>
      </w:r>
      <w:r w:rsidR="008B786A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who </w:t>
      </w:r>
      <w:r w:rsidR="002F4930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may have trouble adhering to these </w:t>
      </w:r>
      <w:r w:rsidR="00FB732F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guidelines</w:t>
      </w:r>
      <w:r w:rsidR="002F4930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leave the program space and </w:t>
      </w:r>
      <w:r w:rsidR="00FB732F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may return once they are able to do so. 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We ask the teachers</w:t>
      </w:r>
      <w:r w:rsidR="00492F0A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/chaperones</w:t>
      </w:r>
      <w:r w:rsidR="00FB732F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/attendants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help ensure that their students</w:t>
      </w:r>
      <w:r w:rsidR="00492F0A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/guests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are following the</w:t>
      </w:r>
      <w:r w:rsidR="00FB732F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se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guidelines and not </w:t>
      </w:r>
      <w:r w:rsidR="002F4930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disrupting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program.</w:t>
      </w:r>
    </w:p>
    <w:p w14:paraId="2DEE5159" w14:textId="67643117" w:rsidR="00E63B6E" w:rsidRPr="002E7D47" w:rsidRDefault="00F61641" w:rsidP="00E63B6E">
      <w:pPr>
        <w:spacing w:before="120" w:after="120" w:line="24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</w:t>
      </w:r>
      <w:r w:rsidR="00E63B6E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  </w:t>
      </w:r>
      <w:r w:rsidR="00B51DB8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Please be mindful of your proximity to the animals</w:t>
      </w:r>
      <w:r w:rsidR="00E63B6E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B51DB8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51DB8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Animals and humans alike have different amounts of space th</w:t>
      </w:r>
      <w:r w:rsidR="00FB732F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ey require to feel comfortable. </w:t>
      </w:r>
      <w:r w:rsidR="00B51DB8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For the safety of our animals and of your </w:t>
      </w:r>
      <w:r w:rsidR="00FB732F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guests</w:t>
      </w:r>
      <w:r w:rsidR="00B51DB8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, please </w:t>
      </w:r>
      <w:r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stay in your seats</w:t>
      </w:r>
      <w:r w:rsidR="008B786A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.  If the trainer working with our animal ambassador deems it possible, they may approach closer to the audience allowing for a better view, but </w:t>
      </w:r>
      <w:r w:rsidR="00FB732F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guests should </w:t>
      </w:r>
      <w:r w:rsidR="008B786A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not approach the trainer or the animal unless </w:t>
      </w:r>
      <w:r w:rsidR="00FB732F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explicitly asked. We ask that those </w:t>
      </w:r>
      <w:r w:rsidR="008B786A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who might need assistance </w:t>
      </w:r>
      <w:r w:rsidR="00FB732F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in maintaining their distance are properly supervised.</w:t>
      </w:r>
    </w:p>
    <w:p w14:paraId="2AB390BC" w14:textId="157187CE" w:rsidR="00E63B6E" w:rsidRPr="002E7D47" w:rsidRDefault="00F61641" w:rsidP="00E63B6E">
      <w:pPr>
        <w:spacing w:before="120" w:after="120" w:line="24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3</w:t>
      </w:r>
      <w:r w:rsidR="00FB732F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  <w:r w:rsidR="00E63B6E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B786A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Please </w:t>
      </w:r>
      <w:r w:rsidR="00FB732F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do not</w:t>
      </w:r>
      <w:r w:rsidR="00B51DB8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reach out to</w:t>
      </w:r>
      <w:r w:rsidR="00E63B6E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the animals. </w:t>
      </w:r>
      <w:r w:rsidR="008B786A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Although we </w:t>
      </w:r>
      <w:r w:rsidR="00FB732F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may</w:t>
      </w:r>
      <w:r w:rsidR="008B786A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allow </w:t>
      </w:r>
      <w:r w:rsidR="00743476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opportunities for </w:t>
      </w:r>
      <w:r w:rsidR="008B786A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touching during our program, it is not safe for either the animal or the </w:t>
      </w:r>
      <w:r w:rsidR="00FB732F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guests</w:t>
      </w:r>
      <w:r w:rsidR="008B786A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to reach out toward an animal without</w:t>
      </w:r>
      <w:r w:rsidR="00FB732F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direction from zoo staff members.</w:t>
      </w:r>
      <w:r w:rsidR="008B786A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Just as we </w:t>
      </w:r>
      <w:r w:rsidR="00FB732F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do not</w:t>
      </w:r>
      <w:r w:rsidR="008B786A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like when stranger</w:t>
      </w:r>
      <w:r w:rsidR="006B6ABD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</w:t>
      </w:r>
      <w:r w:rsidR="008B786A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re</w:t>
      </w:r>
      <w:r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ach out and try to grab us, we want to show the same respect to our animals. </w:t>
      </w:r>
    </w:p>
    <w:p w14:paraId="45C44820" w14:textId="52A5B666" w:rsidR="00E63B6E" w:rsidRPr="002E7D47" w:rsidRDefault="006A6005" w:rsidP="00E63B6E">
      <w:pPr>
        <w:spacing w:before="120" w:after="120" w:line="24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4</w:t>
      </w:r>
      <w:r w:rsidR="00E63B6E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  </w:t>
      </w:r>
      <w:r w:rsidR="008B786A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Please always stay to the front of the program area</w:t>
      </w:r>
      <w:r w:rsidR="00E63B6E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8B786A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B732F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 the safety of animals and zoo staff, it is necessary for the audience to stay to one side during the presentation. This allows everyone a chance for a better view and to be aware of their surroundings. </w:t>
      </w:r>
      <w:r w:rsidR="008B786A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Please do not walk behind </w:t>
      </w:r>
      <w:r w:rsidR="00FB732F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zoo staff members</w:t>
      </w:r>
      <w:r w:rsidR="008B786A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tables, or </w:t>
      </w:r>
      <w:r w:rsidR="00FB732F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areas where animals are present at any time.</w:t>
      </w:r>
    </w:p>
    <w:p w14:paraId="160FC693" w14:textId="03D1A34F" w:rsidR="008B786A" w:rsidRPr="002E7D47" w:rsidRDefault="00EA3ACF" w:rsidP="00E63B6E">
      <w:pPr>
        <w:spacing w:before="120" w:after="120" w:line="24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5</w:t>
      </w:r>
      <w:r w:rsidR="008B786A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  </w:t>
      </w:r>
      <w:r w:rsidR="00FB732F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Please provide</w:t>
      </w:r>
      <w:r w:rsidR="00F61641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a</w:t>
      </w:r>
      <w:r w:rsidR="008B786A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B732F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clean and unobstructed</w:t>
      </w:r>
      <w:r w:rsidR="00F61641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presentation </w:t>
      </w:r>
      <w:r w:rsidR="00FB732F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space</w:t>
      </w:r>
      <w:r w:rsidR="00F61641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  <w:r w:rsidR="008B786A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600A7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We </w:t>
      </w:r>
      <w:r w:rsidR="00FB732F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require room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 at least two tables</w:t>
      </w:r>
      <w:r w:rsidR="00FB732F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F2119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6-7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animal c</w:t>
      </w:r>
      <w:r w:rsidR="007F2119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rates</w:t>
      </w:r>
      <w:r w:rsidR="00FB732F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the ability to walk around the presentation area safely. Please ensure that our presentation area is clean and clear</w:t>
      </w:r>
      <w:r w:rsidR="00FB732F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30 prior to the presentation, during the presentation, and 30 minutes after in order for there to be an appropriate amount of space </w:t>
      </w:r>
      <w:r w:rsidR="00F61641" w:rsidRPr="002E7D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 house the animals and give our presentation. </w:t>
      </w:r>
    </w:p>
    <w:p w14:paraId="7641ABCC" w14:textId="61AC85F8" w:rsidR="00EA3ACF" w:rsidRPr="002E7D47" w:rsidRDefault="00EA3ACF" w:rsidP="00EA3ACF">
      <w:pPr>
        <w:spacing w:before="120" w:after="120" w:line="240" w:lineRule="atLeas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6. No food or drink.  </w:t>
      </w:r>
      <w:r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Food and animals do not mix. We ask that there </w:t>
      </w:r>
      <w:r w:rsidR="004B26E7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is </w:t>
      </w:r>
      <w:r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no food or drink present during the program. </w:t>
      </w:r>
    </w:p>
    <w:p w14:paraId="5068AC5E" w14:textId="78AE5CDE" w:rsidR="00F61641" w:rsidRPr="002E7D47" w:rsidRDefault="008B786A" w:rsidP="00E63B6E">
      <w:pPr>
        <w:spacing w:before="120" w:after="120" w:line="240" w:lineRule="atLeas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7</w:t>
      </w:r>
      <w:r w:rsidR="00E63B6E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  </w:t>
      </w:r>
      <w:r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Read the FAQ’s.  </w:t>
      </w:r>
      <w:r w:rsidR="004B26E7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Our FAQs provide answers to many of the questions you may have regarding our program. Please read these FAQs carefully before </w:t>
      </w:r>
      <w:r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calling for further clarification</w:t>
      </w:r>
      <w:r w:rsidR="004B26E7" w:rsidRPr="002E7D4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</w:t>
      </w:r>
    </w:p>
    <w:p w14:paraId="5AA96458" w14:textId="77777777" w:rsidR="00EA3ACF" w:rsidRPr="002E7D47" w:rsidRDefault="00EA3ACF" w:rsidP="00E63B6E">
      <w:pPr>
        <w:spacing w:before="120" w:after="120" w:line="240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2F7B67C6" w14:textId="77777777" w:rsidR="003600A7" w:rsidRPr="002E7D47" w:rsidRDefault="00E63B6E" w:rsidP="006B6EAA">
      <w:pPr>
        <w:spacing w:before="120" w:after="12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Thanks for being a great </w:t>
      </w:r>
      <w:r w:rsidR="003600A7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Dallas Zoo Animal Adventures host</w:t>
      </w:r>
      <w:r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! If you </w:t>
      </w:r>
      <w:r w:rsidR="003600A7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have further questions, please contact our reservations team at </w:t>
      </w:r>
      <w:hyperlink r:id="rId5" w:history="1">
        <w:r w:rsidR="00F61641" w:rsidRPr="002E7D47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0"/>
            <w:szCs w:val="20"/>
          </w:rPr>
          <w:t>AnimalAdventures@dallaszoo.com</w:t>
        </w:r>
      </w:hyperlink>
      <w:r w:rsidR="003600A7" w:rsidRPr="002E7D4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</w:p>
    <w:p w14:paraId="2C48EEAC" w14:textId="77777777" w:rsidR="00E63B6E" w:rsidRPr="00E63B6E" w:rsidRDefault="00E63B6E" w:rsidP="00E63B6E">
      <w:pPr>
        <w:spacing w:before="120" w:after="120" w:line="240" w:lineRule="atLeast"/>
        <w:rPr>
          <w:rFonts w:ascii="Arial" w:eastAsia="Times New Roman" w:hAnsi="Arial" w:cs="Arial"/>
          <w:color w:val="423931"/>
          <w:sz w:val="18"/>
          <w:szCs w:val="18"/>
        </w:rPr>
      </w:pPr>
      <w:r w:rsidRPr="00E63B6E">
        <w:rPr>
          <w:rFonts w:ascii="Arial" w:eastAsia="Times New Roman" w:hAnsi="Arial" w:cs="Arial"/>
          <w:b/>
          <w:bCs/>
          <w:color w:val="423931"/>
          <w:sz w:val="18"/>
          <w:szCs w:val="18"/>
        </w:rPr>
        <w:t xml:space="preserve"> </w:t>
      </w:r>
    </w:p>
    <w:p w14:paraId="04F90ADD" w14:textId="77777777" w:rsidR="00F2164F" w:rsidRDefault="00E63B6E" w:rsidP="00E63B6E">
      <w:r w:rsidRPr="00E63B6E">
        <w:rPr>
          <w:rFonts w:ascii="Arial" w:eastAsia="Times New Roman" w:hAnsi="Arial" w:cs="Arial"/>
          <w:color w:val="423931"/>
          <w:sz w:val="18"/>
          <w:szCs w:val="18"/>
        </w:rPr>
        <w:br w:type="textWrapping" w:clear="all"/>
      </w:r>
    </w:p>
    <w:sectPr w:rsidR="00F2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6E"/>
    <w:rsid w:val="00083CEA"/>
    <w:rsid w:val="001D0284"/>
    <w:rsid w:val="002E7D47"/>
    <w:rsid w:val="002F4930"/>
    <w:rsid w:val="003600A7"/>
    <w:rsid w:val="00492F0A"/>
    <w:rsid w:val="004B26E7"/>
    <w:rsid w:val="006A6005"/>
    <w:rsid w:val="006B6ABD"/>
    <w:rsid w:val="006B6EAA"/>
    <w:rsid w:val="00743476"/>
    <w:rsid w:val="007F2119"/>
    <w:rsid w:val="008804D0"/>
    <w:rsid w:val="008B786A"/>
    <w:rsid w:val="009350CE"/>
    <w:rsid w:val="00B51DB8"/>
    <w:rsid w:val="00C863E9"/>
    <w:rsid w:val="00E159E8"/>
    <w:rsid w:val="00E63B6E"/>
    <w:rsid w:val="00EA3ACF"/>
    <w:rsid w:val="00EA48EB"/>
    <w:rsid w:val="00F02150"/>
    <w:rsid w:val="00F2164F"/>
    <w:rsid w:val="00F61641"/>
    <w:rsid w:val="00F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11C6"/>
  <w15:chartTrackingRefBased/>
  <w15:docId w15:val="{C5A6DE8A-581C-49EC-A8FF-D50B3A43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3B6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360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2971">
                  <w:marLeft w:val="42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imalAdventures@dallasz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D9BF-A5D1-4923-8566-81DEAA71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College</dc:creator>
  <cp:keywords/>
  <dc:description/>
  <cp:lastModifiedBy>Allyssa Leslie</cp:lastModifiedBy>
  <cp:revision>19</cp:revision>
  <dcterms:created xsi:type="dcterms:W3CDTF">2016-09-24T19:40:00Z</dcterms:created>
  <dcterms:modified xsi:type="dcterms:W3CDTF">2022-12-01T13:56:00Z</dcterms:modified>
</cp:coreProperties>
</file>